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06F6E" w:rsidRPr="002D5626" w:rsidRDefault="00406F6E"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32</w:t>
      </w:r>
    </w:p>
    <w:p w:rsidR="00406F6E" w:rsidRPr="002D5626" w:rsidRDefault="00406F6E"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NGHIỆP VỤ</w:t>
      </w:r>
      <w:r w:rsidRPr="002D5626">
        <w:rPr>
          <w:rFonts w:ascii="Arial" w:hAnsi="Arial" w:cs="Arial"/>
          <w:b/>
          <w:bCs/>
          <w:sz w:val="20"/>
          <w:szCs w:val="20"/>
        </w:rPr>
        <w:br/>
        <w:t>TRÊN BÈ CỨU SINH VÀ XUỒNG CỨU NẠN</w:t>
      </w:r>
    </w:p>
    <w:p w:rsidR="00406F6E" w:rsidRPr="002D5626" w:rsidRDefault="00406F6E" w:rsidP="0021136C">
      <w:pPr>
        <w:pStyle w:val="BodyText"/>
        <w:tabs>
          <w:tab w:val="left" w:leader="dot" w:pos="3523"/>
          <w:tab w:val="left" w:leader="dot" w:pos="6691"/>
        </w:tabs>
        <w:spacing w:after="0"/>
        <w:ind w:firstLine="0"/>
        <w:jc w:val="center"/>
        <w:rPr>
          <w:rFonts w:ascii="Arial" w:hAnsi="Arial" w:cs="Arial"/>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ngày......tháng....năm 2023</w:t>
      </w:r>
    </w:p>
    <w:p w:rsidR="00406F6E" w:rsidRPr="002D5626" w:rsidRDefault="00406F6E"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406F6E" w:rsidRPr="002D5626" w:rsidRDefault="00406F6E" w:rsidP="0021136C">
      <w:pPr>
        <w:pStyle w:val="BodyText"/>
        <w:spacing w:after="0"/>
        <w:ind w:firstLine="0"/>
        <w:jc w:val="center"/>
        <w:rPr>
          <w:rFonts w:ascii="Arial" w:hAnsi="Arial" w:cs="Arial"/>
          <w:sz w:val="20"/>
          <w:szCs w:val="20"/>
        </w:rPr>
      </w:pP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406F6E" w:rsidRPr="002D5626" w:rsidRDefault="00406F6E" w:rsidP="002D5626">
      <w:pPr>
        <w:pStyle w:val="BodyText"/>
        <w:tabs>
          <w:tab w:val="left" w:pos="1113"/>
        </w:tabs>
        <w:spacing w:after="120"/>
        <w:ind w:firstLine="720"/>
        <w:jc w:val="both"/>
        <w:rPr>
          <w:rFonts w:ascii="Arial" w:hAnsi="Arial" w:cs="Arial"/>
          <w:sz w:val="20"/>
          <w:szCs w:val="20"/>
        </w:rPr>
      </w:pPr>
      <w:bookmarkStart w:id="0" w:name="bookmark1338"/>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nghiệp vụ bè cứu sinh và xuồng cứu nạn cho thuyền viên đáp ứng các yêu cầu tối thiểu theo bảng A-VI/2-1 của Công ước STCW 1978 và các sửa đổi.</w:t>
      </w:r>
    </w:p>
    <w:p w:rsidR="00406F6E" w:rsidRPr="002D5626" w:rsidRDefault="00406F6E" w:rsidP="002D5626">
      <w:pPr>
        <w:pStyle w:val="BodyText"/>
        <w:tabs>
          <w:tab w:val="left" w:pos="1132"/>
        </w:tabs>
        <w:spacing w:after="120"/>
        <w:ind w:firstLine="720"/>
        <w:jc w:val="both"/>
        <w:rPr>
          <w:rFonts w:ascii="Arial" w:hAnsi="Arial" w:cs="Arial"/>
          <w:sz w:val="20"/>
          <w:szCs w:val="20"/>
        </w:rPr>
      </w:pPr>
      <w:bookmarkStart w:id="1" w:name="bookmark1339"/>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A-VI/2-1 của Bộ luật STCW và các sửa đổi. Cụ thể các học viên phải nắm được các kiến thức và kỹ năng như sau:</w:t>
      </w:r>
    </w:p>
    <w:p w:rsidR="00406F6E" w:rsidRPr="002D5626" w:rsidRDefault="00406F6E" w:rsidP="002D5626">
      <w:pPr>
        <w:pStyle w:val="BodyText"/>
        <w:tabs>
          <w:tab w:val="left" w:pos="992"/>
        </w:tabs>
        <w:spacing w:after="120"/>
        <w:ind w:firstLine="720"/>
        <w:jc w:val="both"/>
        <w:rPr>
          <w:rFonts w:ascii="Arial" w:hAnsi="Arial" w:cs="Arial"/>
          <w:sz w:val="20"/>
          <w:szCs w:val="20"/>
        </w:rPr>
      </w:pPr>
      <w:bookmarkStart w:id="2" w:name="bookmark1340"/>
      <w:bookmarkEnd w:id="2"/>
      <w:r w:rsidRPr="002C292E">
        <w:rPr>
          <w:rFonts w:ascii="Arial" w:hAnsi="Arial" w:cs="Arial"/>
          <w:sz w:val="20"/>
          <w:szCs w:val="20"/>
        </w:rPr>
        <w:t xml:space="preserve">- </w:t>
      </w:r>
      <w:r w:rsidRPr="002D5626">
        <w:rPr>
          <w:rFonts w:ascii="Arial" w:hAnsi="Arial" w:cs="Arial"/>
          <w:sz w:val="20"/>
          <w:szCs w:val="20"/>
        </w:rPr>
        <w:t>Đưa ra các lệnh đúng để hạ thủy và cho người lên bè cứu sinh, rời xa thân tàu, điều hành và đưa người rời khỏi bè cứu sinh;</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3" w:name="bookmark1341"/>
      <w:bookmarkEnd w:id="3"/>
      <w:r w:rsidRPr="002C292E">
        <w:rPr>
          <w:rFonts w:ascii="Arial" w:hAnsi="Arial" w:cs="Arial"/>
          <w:sz w:val="20"/>
          <w:szCs w:val="20"/>
        </w:rPr>
        <w:t xml:space="preserve">- </w:t>
      </w:r>
      <w:r w:rsidRPr="002D5626">
        <w:rPr>
          <w:rFonts w:ascii="Arial" w:hAnsi="Arial" w:cs="Arial"/>
          <w:sz w:val="20"/>
          <w:szCs w:val="20"/>
        </w:rPr>
        <w:t>Chuẩn bị và hạ thủy an toàn bè cứu sinh và nhanh chóng rời xa thân tàu;</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4" w:name="bookmark1342"/>
      <w:bookmarkEnd w:id="4"/>
      <w:r w:rsidRPr="002C292E">
        <w:rPr>
          <w:rFonts w:ascii="Arial" w:hAnsi="Arial" w:cs="Arial"/>
          <w:sz w:val="20"/>
          <w:szCs w:val="20"/>
        </w:rPr>
        <w:t xml:space="preserve">- </w:t>
      </w:r>
      <w:r w:rsidRPr="002D5626">
        <w:rPr>
          <w:rFonts w:ascii="Arial" w:hAnsi="Arial" w:cs="Arial"/>
          <w:sz w:val="20"/>
          <w:szCs w:val="20"/>
        </w:rPr>
        <w:t>Thu hồi an toàn bè cứu sinh và xuồng cứu nạn;</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5" w:name="bookmark1343"/>
      <w:bookmarkEnd w:id="5"/>
      <w:r w:rsidRPr="002C292E">
        <w:rPr>
          <w:rFonts w:ascii="Arial" w:hAnsi="Arial" w:cs="Arial"/>
          <w:sz w:val="20"/>
          <w:szCs w:val="20"/>
        </w:rPr>
        <w:t xml:space="preserve">- </w:t>
      </w:r>
      <w:r w:rsidRPr="002D5626">
        <w:rPr>
          <w:rFonts w:ascii="Arial" w:hAnsi="Arial" w:cs="Arial"/>
          <w:sz w:val="20"/>
          <w:szCs w:val="20"/>
        </w:rPr>
        <w:t>Chèo và lái xuồng cũng như định hướng bằng la bàn;</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6" w:name="bookmark1344"/>
      <w:bookmarkEnd w:id="6"/>
      <w:r w:rsidRPr="002C292E">
        <w:rPr>
          <w:rFonts w:ascii="Arial" w:hAnsi="Arial" w:cs="Arial"/>
          <w:sz w:val="20"/>
          <w:szCs w:val="20"/>
        </w:rPr>
        <w:t xml:space="preserve">- </w:t>
      </w:r>
      <w:r w:rsidRPr="002D5626">
        <w:rPr>
          <w:rFonts w:ascii="Arial" w:hAnsi="Arial" w:cs="Arial"/>
          <w:sz w:val="20"/>
          <w:szCs w:val="20"/>
        </w:rPr>
        <w:t>Thực hiện các hướng tìm kiếm, có tính đến yếu tố môi trường.</w:t>
      </w:r>
    </w:p>
    <w:p w:rsidR="00406F6E" w:rsidRPr="002D5626" w:rsidRDefault="00406F6E" w:rsidP="002D5626">
      <w:pPr>
        <w:pStyle w:val="BodyText"/>
        <w:tabs>
          <w:tab w:val="left" w:pos="1132"/>
        </w:tabs>
        <w:spacing w:after="120"/>
        <w:ind w:firstLine="720"/>
        <w:jc w:val="both"/>
        <w:rPr>
          <w:rFonts w:ascii="Arial" w:hAnsi="Arial" w:cs="Arial"/>
          <w:sz w:val="20"/>
          <w:szCs w:val="20"/>
        </w:rPr>
      </w:pPr>
      <w:bookmarkStart w:id="7" w:name="bookmark1345"/>
      <w:bookmarkEnd w:id="7"/>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Có Giấy chứng nhận huấn luyện nghiệp vụ cơ bản.</w:t>
      </w:r>
    </w:p>
    <w:p w:rsidR="00406F6E" w:rsidRPr="002D5626" w:rsidRDefault="00406F6E" w:rsidP="002D5626">
      <w:pPr>
        <w:pStyle w:val="BodyText"/>
        <w:tabs>
          <w:tab w:val="left" w:pos="1132"/>
        </w:tabs>
        <w:spacing w:after="120"/>
        <w:ind w:firstLine="720"/>
        <w:jc w:val="both"/>
        <w:rPr>
          <w:rFonts w:ascii="Arial" w:hAnsi="Arial" w:cs="Arial"/>
          <w:sz w:val="20"/>
          <w:szCs w:val="20"/>
        </w:rPr>
      </w:pPr>
      <w:bookmarkStart w:id="8" w:name="bookmark1346"/>
      <w:bookmarkEnd w:id="8"/>
      <w:r w:rsidRPr="002C292E">
        <w:rPr>
          <w:rFonts w:ascii="Arial" w:hAnsi="Arial" w:cs="Arial"/>
          <w:b/>
          <w:bCs/>
          <w:sz w:val="20"/>
          <w:szCs w:val="20"/>
        </w:rPr>
        <w:t xml:space="preserve">4. </w:t>
      </w:r>
      <w:r w:rsidRPr="002D5626">
        <w:rPr>
          <w:rFonts w:ascii="Arial" w:hAnsi="Arial" w:cs="Arial"/>
          <w:b/>
          <w:bCs/>
          <w:sz w:val="20"/>
          <w:szCs w:val="20"/>
        </w:rPr>
        <w:t>Giấy chứng nhận</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nghiệp vụ bè cứu sinh và xuồng cứu nạn.</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406F6E" w:rsidRPr="002D5626" w:rsidRDefault="00406F6E" w:rsidP="002D5626">
      <w:pPr>
        <w:pStyle w:val="BodyText"/>
        <w:tabs>
          <w:tab w:val="left" w:pos="1132"/>
        </w:tabs>
        <w:spacing w:after="120"/>
        <w:ind w:firstLine="720"/>
        <w:jc w:val="both"/>
        <w:rPr>
          <w:rFonts w:ascii="Arial" w:hAnsi="Arial" w:cs="Arial"/>
          <w:sz w:val="20"/>
          <w:szCs w:val="20"/>
        </w:rPr>
      </w:pPr>
      <w:bookmarkStart w:id="9" w:name="bookmark1347"/>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rsidR="00406F6E" w:rsidRPr="002D5626" w:rsidRDefault="00406F6E" w:rsidP="002D5626">
      <w:pPr>
        <w:pStyle w:val="BodyText"/>
        <w:tabs>
          <w:tab w:val="left" w:pos="982"/>
        </w:tabs>
        <w:spacing w:after="120"/>
        <w:ind w:firstLine="720"/>
        <w:jc w:val="both"/>
        <w:rPr>
          <w:rFonts w:ascii="Arial" w:hAnsi="Arial" w:cs="Arial"/>
          <w:sz w:val="20"/>
          <w:szCs w:val="20"/>
        </w:rPr>
      </w:pPr>
      <w:bookmarkStart w:id="10" w:name="bookmark1348"/>
      <w:bookmarkEnd w:id="10"/>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406F6E" w:rsidRPr="002D5626" w:rsidRDefault="00406F6E" w:rsidP="002D5626">
      <w:pPr>
        <w:pStyle w:val="BodyText"/>
        <w:tabs>
          <w:tab w:val="left" w:pos="1002"/>
        </w:tabs>
        <w:spacing w:after="120"/>
        <w:ind w:firstLine="720"/>
        <w:jc w:val="both"/>
        <w:rPr>
          <w:rFonts w:ascii="Arial" w:hAnsi="Arial" w:cs="Arial"/>
          <w:sz w:val="20"/>
          <w:szCs w:val="20"/>
        </w:rPr>
      </w:pPr>
      <w:bookmarkStart w:id="11" w:name="bookmark1349"/>
      <w:bookmarkEnd w:id="1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406F6E" w:rsidRPr="002D5626" w:rsidRDefault="00406F6E" w:rsidP="002D5626">
      <w:pPr>
        <w:pStyle w:val="BodyText"/>
        <w:tabs>
          <w:tab w:val="left" w:pos="1127"/>
        </w:tabs>
        <w:spacing w:after="120"/>
        <w:ind w:firstLine="720"/>
        <w:jc w:val="both"/>
        <w:rPr>
          <w:rFonts w:ascii="Arial" w:hAnsi="Arial" w:cs="Arial"/>
          <w:sz w:val="20"/>
          <w:szCs w:val="20"/>
        </w:rPr>
      </w:pPr>
      <w:bookmarkStart w:id="12" w:name="bookmark1350"/>
      <w:bookmarkEnd w:id="12"/>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406F6E" w:rsidRPr="002D5626" w:rsidRDefault="00406F6E" w:rsidP="002D5626">
      <w:pPr>
        <w:pStyle w:val="BodyText"/>
        <w:tabs>
          <w:tab w:val="left" w:pos="1148"/>
        </w:tabs>
        <w:spacing w:after="120"/>
        <w:ind w:firstLine="720"/>
        <w:jc w:val="both"/>
        <w:rPr>
          <w:rFonts w:ascii="Arial" w:hAnsi="Arial" w:cs="Arial"/>
          <w:sz w:val="20"/>
          <w:szCs w:val="20"/>
        </w:rPr>
      </w:pPr>
      <w:bookmarkStart w:id="13" w:name="bookmark1351"/>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14" w:name="bookmark1352"/>
      <w:bookmarkEnd w:id="14"/>
      <w:r w:rsidRPr="002C292E">
        <w:rPr>
          <w:rFonts w:ascii="Arial" w:hAnsi="Arial" w:cs="Arial"/>
          <w:sz w:val="20"/>
          <w:szCs w:val="20"/>
        </w:rPr>
        <w:t xml:space="preserve">- </w:t>
      </w:r>
      <w:r w:rsidRPr="002D5626">
        <w:rPr>
          <w:rFonts w:ascii="Arial" w:hAnsi="Arial" w:cs="Arial"/>
          <w:sz w:val="20"/>
          <w:szCs w:val="20"/>
        </w:rPr>
        <w:t>Kiểm tra viết;</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15" w:name="bookmark1353"/>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16" w:name="bookmark1354"/>
      <w:bookmarkEnd w:id="16"/>
      <w:r w:rsidRPr="002C292E">
        <w:rPr>
          <w:rFonts w:ascii="Arial" w:hAnsi="Arial" w:cs="Arial"/>
          <w:sz w:val="20"/>
          <w:szCs w:val="20"/>
        </w:rPr>
        <w:t xml:space="preserve">- </w:t>
      </w:r>
      <w:r w:rsidRPr="002D5626">
        <w:rPr>
          <w:rFonts w:ascii="Arial" w:hAnsi="Arial" w:cs="Arial"/>
          <w:sz w:val="20"/>
          <w:szCs w:val="20"/>
        </w:rPr>
        <w:t>Kiểm tra trắc nghiệm;</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17" w:name="bookmark1355"/>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18" w:name="bookmark1356"/>
      <w:bookmarkEnd w:id="18"/>
      <w:r w:rsidRPr="002C292E">
        <w:rPr>
          <w:rFonts w:ascii="Arial" w:hAnsi="Arial" w:cs="Arial"/>
          <w:sz w:val="20"/>
          <w:szCs w:val="20"/>
        </w:rPr>
        <w:t xml:space="preserve">- </w:t>
      </w:r>
      <w:r w:rsidRPr="002D5626">
        <w:rPr>
          <w:rFonts w:ascii="Arial" w:hAnsi="Arial" w:cs="Arial"/>
          <w:sz w:val="20"/>
          <w:szCs w:val="20"/>
        </w:rPr>
        <w:t>Kỹ năng chuẩn bị và hạ thủy bè cứu sinh và xuồng cứu nạn;</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19" w:name="bookmark1357"/>
      <w:bookmarkEnd w:id="19"/>
      <w:r w:rsidRPr="002C292E">
        <w:rPr>
          <w:rFonts w:ascii="Arial" w:hAnsi="Arial" w:cs="Arial"/>
          <w:sz w:val="20"/>
          <w:szCs w:val="20"/>
        </w:rPr>
        <w:t xml:space="preserve">- </w:t>
      </w:r>
      <w:r w:rsidRPr="002D5626">
        <w:rPr>
          <w:rFonts w:ascii="Arial" w:hAnsi="Arial" w:cs="Arial"/>
          <w:sz w:val="20"/>
          <w:szCs w:val="20"/>
        </w:rPr>
        <w:t>Kiến thức về đưa người lên bè cứu sinh và xuồng cứu nạn;</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20" w:name="bookmark1358"/>
      <w:bookmarkEnd w:id="20"/>
      <w:r w:rsidRPr="002C292E">
        <w:rPr>
          <w:rFonts w:ascii="Arial" w:hAnsi="Arial" w:cs="Arial"/>
          <w:sz w:val="20"/>
          <w:szCs w:val="20"/>
        </w:rPr>
        <w:t xml:space="preserve">- </w:t>
      </w:r>
      <w:r w:rsidRPr="002D5626">
        <w:rPr>
          <w:rFonts w:ascii="Arial" w:hAnsi="Arial" w:cs="Arial"/>
          <w:sz w:val="20"/>
          <w:szCs w:val="20"/>
        </w:rPr>
        <w:t>Kỹ năng thu hồi bè cứu sinh và xuồng cứu nạn;</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21" w:name="bookmark1359"/>
      <w:bookmarkEnd w:id="21"/>
      <w:r w:rsidRPr="002C292E">
        <w:rPr>
          <w:rFonts w:ascii="Arial" w:hAnsi="Arial" w:cs="Arial"/>
          <w:sz w:val="20"/>
          <w:szCs w:val="20"/>
        </w:rPr>
        <w:t xml:space="preserve">- </w:t>
      </w:r>
      <w:r w:rsidRPr="002D5626">
        <w:rPr>
          <w:rFonts w:ascii="Arial" w:hAnsi="Arial" w:cs="Arial"/>
          <w:sz w:val="20"/>
          <w:szCs w:val="20"/>
        </w:rPr>
        <w:t>Kỹ năng chèo và lái xuồng cũng như định hướng bằng la bàn;</w:t>
      </w:r>
    </w:p>
    <w:p w:rsidR="00406F6E" w:rsidRPr="002D5626" w:rsidRDefault="00406F6E" w:rsidP="002D5626">
      <w:pPr>
        <w:pStyle w:val="BodyText"/>
        <w:tabs>
          <w:tab w:val="left" w:pos="987"/>
        </w:tabs>
        <w:spacing w:after="120"/>
        <w:ind w:firstLine="720"/>
        <w:jc w:val="both"/>
        <w:rPr>
          <w:rFonts w:ascii="Arial" w:hAnsi="Arial" w:cs="Arial"/>
          <w:sz w:val="20"/>
          <w:szCs w:val="20"/>
        </w:rPr>
      </w:pPr>
      <w:bookmarkStart w:id="22" w:name="bookmark1360"/>
      <w:bookmarkEnd w:id="22"/>
      <w:r w:rsidRPr="002C292E">
        <w:rPr>
          <w:rFonts w:ascii="Arial" w:hAnsi="Arial" w:cs="Arial"/>
          <w:sz w:val="20"/>
          <w:szCs w:val="20"/>
        </w:rPr>
        <w:t xml:space="preserve">- </w:t>
      </w:r>
      <w:r w:rsidRPr="002D5626">
        <w:rPr>
          <w:rFonts w:ascii="Arial" w:hAnsi="Arial" w:cs="Arial"/>
          <w:sz w:val="20"/>
          <w:szCs w:val="20"/>
        </w:rPr>
        <w:t>Kỹ năng sử dụng các thiết bị thông tin liên lạc và phát tín hiệu trên bè cứu sinh và xuồng cứu nạn;</w:t>
      </w:r>
    </w:p>
    <w:p w:rsidR="00406F6E" w:rsidRPr="002D5626" w:rsidRDefault="00406F6E" w:rsidP="002D5626">
      <w:pPr>
        <w:pStyle w:val="BodyText"/>
        <w:tabs>
          <w:tab w:val="left" w:pos="1012"/>
        </w:tabs>
        <w:spacing w:after="120"/>
        <w:ind w:firstLine="720"/>
        <w:jc w:val="both"/>
        <w:rPr>
          <w:rFonts w:ascii="Arial" w:hAnsi="Arial" w:cs="Arial"/>
          <w:sz w:val="20"/>
          <w:szCs w:val="20"/>
        </w:rPr>
      </w:pPr>
      <w:bookmarkStart w:id="23" w:name="bookmark1361"/>
      <w:bookmarkEnd w:id="23"/>
      <w:r w:rsidRPr="002C292E">
        <w:rPr>
          <w:rFonts w:ascii="Arial" w:hAnsi="Arial" w:cs="Arial"/>
          <w:sz w:val="20"/>
          <w:szCs w:val="20"/>
        </w:rPr>
        <w:t xml:space="preserve">- </w:t>
      </w:r>
      <w:r w:rsidRPr="002D5626">
        <w:rPr>
          <w:rFonts w:ascii="Arial" w:hAnsi="Arial" w:cs="Arial"/>
          <w:sz w:val="20"/>
          <w:szCs w:val="20"/>
        </w:rPr>
        <w:t>Kiến thức về sơ cứu ban đầu cho người được cứu.</w:t>
      </w:r>
    </w:p>
    <w:p w:rsidR="00406F6E" w:rsidRPr="002D5626" w:rsidRDefault="00406F6E" w:rsidP="002D5626">
      <w:pPr>
        <w:pStyle w:val="BodyText"/>
        <w:tabs>
          <w:tab w:val="left" w:pos="1127"/>
        </w:tabs>
        <w:spacing w:after="120"/>
        <w:ind w:firstLine="720"/>
        <w:jc w:val="both"/>
        <w:rPr>
          <w:rFonts w:ascii="Arial" w:hAnsi="Arial" w:cs="Arial"/>
          <w:sz w:val="20"/>
          <w:szCs w:val="20"/>
        </w:rPr>
      </w:pPr>
      <w:bookmarkStart w:id="24" w:name="bookmark1362"/>
      <w:bookmarkEnd w:id="24"/>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rsidR="00406F6E" w:rsidRPr="002D5626" w:rsidRDefault="00406F6E" w:rsidP="002D5626">
      <w:pPr>
        <w:pStyle w:val="BodyText"/>
        <w:tabs>
          <w:tab w:val="left" w:pos="1127"/>
        </w:tabs>
        <w:spacing w:after="120"/>
        <w:ind w:firstLine="720"/>
        <w:jc w:val="both"/>
        <w:rPr>
          <w:rFonts w:ascii="Arial" w:hAnsi="Arial" w:cs="Arial"/>
          <w:sz w:val="20"/>
          <w:szCs w:val="20"/>
        </w:rPr>
      </w:pPr>
      <w:bookmarkStart w:id="25" w:name="bookmark1363"/>
      <w:bookmarkEnd w:id="25"/>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1.23.</w:t>
      </w:r>
    </w:p>
    <w:p w:rsidR="00406F6E" w:rsidRPr="002D5626" w:rsidRDefault="00406F6E" w:rsidP="002D5626">
      <w:pPr>
        <w:pStyle w:val="BodyText"/>
        <w:tabs>
          <w:tab w:val="left" w:pos="1252"/>
        </w:tabs>
        <w:spacing w:after="120"/>
        <w:ind w:firstLine="720"/>
        <w:jc w:val="both"/>
        <w:rPr>
          <w:rFonts w:ascii="Arial" w:hAnsi="Arial" w:cs="Arial"/>
          <w:sz w:val="20"/>
          <w:szCs w:val="20"/>
        </w:rPr>
      </w:pPr>
      <w:bookmarkStart w:id="26" w:name="bookmark1364"/>
      <w:bookmarkEnd w:id="26"/>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406F6E" w:rsidRPr="002D5626" w:rsidRDefault="00406F6E"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Nghiệp vụ bè cứu sinh và xuồng cứu nạn</w:t>
      </w:r>
    </w:p>
    <w:p w:rsidR="00406F6E" w:rsidRPr="002D5626" w:rsidRDefault="00406F6E"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2"/>
        <w:gridCol w:w="5312"/>
        <w:gridCol w:w="1397"/>
        <w:gridCol w:w="1539"/>
      </w:tblGrid>
      <w:tr w:rsidR="00406F6E" w:rsidRPr="002D5626" w:rsidTr="0021136C">
        <w:trPr>
          <w:trHeight w:val="20"/>
          <w:jc w:val="center"/>
        </w:trPr>
        <w:tc>
          <w:tcPr>
            <w:tcW w:w="423" w:type="pct"/>
            <w:vMerge w:val="restar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48" w:type="pct"/>
            <w:vMerge w:val="restar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629" w:type="pct"/>
            <w:gridSpan w:val="2"/>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406F6E" w:rsidRPr="002D5626" w:rsidTr="0021136C">
        <w:trPr>
          <w:trHeight w:val="20"/>
          <w:jc w:val="center"/>
        </w:trPr>
        <w:tc>
          <w:tcPr>
            <w:tcW w:w="423" w:type="pct"/>
            <w:vMerge/>
            <w:shd w:val="clear" w:color="auto" w:fill="FFFFFF"/>
            <w:vAlign w:val="center"/>
          </w:tcPr>
          <w:p w:rsidR="00406F6E" w:rsidRPr="002D5626" w:rsidRDefault="00406F6E" w:rsidP="0021136C">
            <w:pPr>
              <w:jc w:val="center"/>
              <w:rPr>
                <w:rFonts w:cs="Arial"/>
                <w:szCs w:val="20"/>
              </w:rPr>
            </w:pPr>
          </w:p>
        </w:tc>
        <w:tc>
          <w:tcPr>
            <w:tcW w:w="2948" w:type="pct"/>
            <w:vMerge/>
            <w:shd w:val="clear" w:color="auto" w:fill="FFFFFF"/>
            <w:vAlign w:val="center"/>
          </w:tcPr>
          <w:p w:rsidR="00406F6E" w:rsidRPr="002D5626" w:rsidRDefault="00406F6E" w:rsidP="0021136C">
            <w:pPr>
              <w:rPr>
                <w:rFonts w:cs="Arial"/>
                <w:szCs w:val="20"/>
              </w:rPr>
            </w:pP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Mở đầu</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Khái quát chung</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Rời bỏ tàu</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Phương tiện cứu sinh tập thể và xuồng cấp cứu</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Thiết bị nâng hạ phương tiện cứu sinh</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Hạ và thu phương tiện cứu sinh tập thể và xuồng cấp cứu</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Các việc phải làm khi rời xa tàu mẹ</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Máy xuồng cứu sinh và các hệ thống phụ</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Xuồng cấp cứu có máy tháo rời</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Điều khiển phương tiện cứu sinh và xuống cấp cứu khi biển động</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Hành động khi ở trên phương tiện cứu sinh</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Cứu hộ bằng máy bay trực thăng</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4" w:type="pct"/>
            <w:shd w:val="clear" w:color="auto" w:fill="FFFFFF"/>
            <w:vAlign w:val="center"/>
          </w:tcPr>
          <w:p w:rsidR="00406F6E" w:rsidRPr="002D5626" w:rsidRDefault="00406F6E" w:rsidP="0021136C">
            <w:pPr>
              <w:jc w:val="center"/>
              <w:rPr>
                <w:rFonts w:cs="Arial"/>
                <w:szCs w:val="20"/>
              </w:rPr>
            </w:pP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Thiết bị chống mất nhiệt</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Thiết bị Radio</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Sơ cứu</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Thực hành nâng hạ xuồng</w:t>
            </w:r>
          </w:p>
        </w:tc>
        <w:tc>
          <w:tcPr>
            <w:tcW w:w="775" w:type="pct"/>
            <w:shd w:val="clear" w:color="auto" w:fill="FFFFFF"/>
            <w:vAlign w:val="center"/>
          </w:tcPr>
          <w:p w:rsidR="00406F6E" w:rsidRPr="002D5626" w:rsidRDefault="00406F6E" w:rsidP="0021136C">
            <w:pPr>
              <w:jc w:val="center"/>
              <w:rPr>
                <w:rFonts w:cs="Arial"/>
                <w:szCs w:val="20"/>
              </w:rPr>
            </w:pP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Thực hành hạ phao bè</w:t>
            </w:r>
          </w:p>
        </w:tc>
        <w:tc>
          <w:tcPr>
            <w:tcW w:w="775" w:type="pct"/>
            <w:shd w:val="clear" w:color="auto" w:fill="FFFFFF"/>
            <w:vAlign w:val="center"/>
          </w:tcPr>
          <w:p w:rsidR="00406F6E" w:rsidRPr="002D5626" w:rsidRDefault="00406F6E" w:rsidP="0021136C">
            <w:pPr>
              <w:jc w:val="center"/>
              <w:rPr>
                <w:rFonts w:cs="Arial"/>
                <w:szCs w:val="20"/>
              </w:rPr>
            </w:pP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Thực hành nâng hạ xuồng cứu nạn</w:t>
            </w:r>
          </w:p>
        </w:tc>
        <w:tc>
          <w:tcPr>
            <w:tcW w:w="775" w:type="pct"/>
            <w:shd w:val="clear" w:color="auto" w:fill="FFFFFF"/>
            <w:vAlign w:val="center"/>
          </w:tcPr>
          <w:p w:rsidR="00406F6E" w:rsidRPr="002D5626" w:rsidRDefault="00406F6E" w:rsidP="0021136C">
            <w:pPr>
              <w:jc w:val="center"/>
              <w:rPr>
                <w:rFonts w:cs="Arial"/>
                <w:szCs w:val="20"/>
              </w:rPr>
            </w:pP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48" w:type="pct"/>
            <w:shd w:val="clear" w:color="auto" w:fill="FFFFFF"/>
            <w:vAlign w:val="center"/>
          </w:tcPr>
          <w:p w:rsidR="00406F6E" w:rsidRPr="002D5626" w:rsidRDefault="00406F6E" w:rsidP="0021136C">
            <w:pPr>
              <w:pStyle w:val="Other0"/>
              <w:spacing w:after="0"/>
              <w:ind w:firstLine="0"/>
              <w:rPr>
                <w:rFonts w:ascii="Arial" w:hAnsi="Arial" w:cs="Arial"/>
                <w:sz w:val="20"/>
                <w:szCs w:val="20"/>
              </w:rPr>
            </w:pPr>
            <w:r w:rsidRPr="002D5626">
              <w:rPr>
                <w:rFonts w:ascii="Arial" w:hAnsi="Arial" w:cs="Arial"/>
                <w:sz w:val="20"/>
                <w:szCs w:val="20"/>
              </w:rPr>
              <w:t>Thực hành tổng hợp và kiểm tra</w:t>
            </w:r>
          </w:p>
        </w:tc>
        <w:tc>
          <w:tcPr>
            <w:tcW w:w="775" w:type="pct"/>
            <w:shd w:val="clear" w:color="auto" w:fill="FFFFFF"/>
            <w:vAlign w:val="center"/>
          </w:tcPr>
          <w:p w:rsidR="00406F6E" w:rsidRPr="002D5626" w:rsidRDefault="00406F6E" w:rsidP="0021136C">
            <w:pPr>
              <w:jc w:val="center"/>
              <w:rPr>
                <w:rFonts w:cs="Arial"/>
                <w:szCs w:val="20"/>
              </w:rPr>
            </w:pP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jc w:val="center"/>
              <w:rPr>
                <w:rFonts w:cs="Arial"/>
                <w:szCs w:val="20"/>
              </w:rPr>
            </w:pPr>
          </w:p>
        </w:tc>
        <w:tc>
          <w:tcPr>
            <w:tcW w:w="2948"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75"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15</w:t>
            </w:r>
          </w:p>
        </w:tc>
        <w:tc>
          <w:tcPr>
            <w:tcW w:w="854"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17</w:t>
            </w:r>
          </w:p>
        </w:tc>
      </w:tr>
      <w:tr w:rsidR="00406F6E" w:rsidRPr="002D5626" w:rsidTr="0021136C">
        <w:trPr>
          <w:trHeight w:val="20"/>
          <w:jc w:val="center"/>
        </w:trPr>
        <w:tc>
          <w:tcPr>
            <w:tcW w:w="423" w:type="pct"/>
            <w:shd w:val="clear" w:color="auto" w:fill="FFFFFF"/>
            <w:vAlign w:val="center"/>
          </w:tcPr>
          <w:p w:rsidR="00406F6E" w:rsidRPr="002D5626" w:rsidRDefault="00406F6E" w:rsidP="0021136C">
            <w:pPr>
              <w:jc w:val="center"/>
              <w:rPr>
                <w:rFonts w:cs="Arial"/>
                <w:szCs w:val="20"/>
              </w:rPr>
            </w:pPr>
          </w:p>
        </w:tc>
        <w:tc>
          <w:tcPr>
            <w:tcW w:w="2948" w:type="pct"/>
            <w:shd w:val="clear" w:color="auto" w:fill="FFFFFF"/>
            <w:vAlign w:val="center"/>
          </w:tcPr>
          <w:p w:rsidR="00406F6E" w:rsidRPr="002D5626" w:rsidRDefault="00406F6E"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629" w:type="pct"/>
            <w:gridSpan w:val="2"/>
            <w:shd w:val="clear" w:color="auto" w:fill="FFFFFF"/>
            <w:vAlign w:val="center"/>
          </w:tcPr>
          <w:p w:rsidR="00406F6E" w:rsidRPr="002D5626" w:rsidRDefault="00406F6E" w:rsidP="0021136C">
            <w:pPr>
              <w:pStyle w:val="Other0"/>
              <w:spacing w:after="0"/>
              <w:ind w:firstLine="0"/>
              <w:jc w:val="center"/>
              <w:rPr>
                <w:rFonts w:ascii="Arial" w:hAnsi="Arial" w:cs="Arial"/>
                <w:b/>
                <w:bCs/>
                <w:sz w:val="20"/>
                <w:szCs w:val="20"/>
              </w:rPr>
            </w:pPr>
            <w:r w:rsidRPr="002D5626">
              <w:rPr>
                <w:rFonts w:ascii="Arial" w:hAnsi="Arial" w:cs="Arial"/>
                <w:b/>
                <w:bCs/>
                <w:sz w:val="20"/>
                <w:szCs w:val="20"/>
              </w:rPr>
              <w:t>32</w:t>
            </w:r>
          </w:p>
        </w:tc>
      </w:tr>
    </w:tbl>
    <w:p w:rsidR="00406F6E" w:rsidRPr="002D5626" w:rsidRDefault="00406F6E" w:rsidP="002D5626">
      <w:pPr>
        <w:pStyle w:val="Tablecaption0"/>
        <w:spacing w:after="120"/>
        <w:ind w:firstLine="720"/>
        <w:jc w:val="both"/>
        <w:rPr>
          <w:rFonts w:ascii="Arial" w:hAnsi="Arial" w:cs="Arial"/>
          <w:sz w:val="20"/>
          <w:szCs w:val="20"/>
        </w:rPr>
      </w:pPr>
      <w:r w:rsidRPr="002D5626">
        <w:rPr>
          <w:rFonts w:ascii="Arial" w:hAnsi="Arial" w:cs="Arial"/>
          <w:b w:val="0"/>
          <w:bCs w:val="0"/>
          <w:sz w:val="20"/>
          <w:szCs w:val="20"/>
        </w:rPr>
        <w:t>Ghi chú: 01 giờ được tính bằng 45 phút giảng dạy, học tập.</w:t>
      </w:r>
    </w:p>
    <w:p w:rsidR="00406F6E" w:rsidRPr="002D5626" w:rsidRDefault="00406F6E" w:rsidP="002D5626">
      <w:pPr>
        <w:pStyle w:val="BodyText"/>
        <w:spacing w:after="120"/>
        <w:ind w:firstLine="720"/>
        <w:jc w:val="both"/>
        <w:rPr>
          <w:rFonts w:ascii="Arial" w:hAnsi="Arial" w:cs="Arial"/>
          <w:b/>
          <w:bCs/>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6E"/>
    <w:rsid w:val="0008006B"/>
    <w:rsid w:val="000A0C79"/>
    <w:rsid w:val="000D5E87"/>
    <w:rsid w:val="00133017"/>
    <w:rsid w:val="001E075F"/>
    <w:rsid w:val="00200E50"/>
    <w:rsid w:val="00222042"/>
    <w:rsid w:val="00324ADB"/>
    <w:rsid w:val="00327E43"/>
    <w:rsid w:val="003D5A97"/>
    <w:rsid w:val="003E2EFC"/>
    <w:rsid w:val="00406F6E"/>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03FB7D-D772-4063-BAB8-FA7450FC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6F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6F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6F6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6F6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6F6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06F6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06F6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06F6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06F6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F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6F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6F6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6F6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06F6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06F6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6F6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6F6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6F6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6F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6F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6F6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6F6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06F6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06F6E"/>
    <w:rPr>
      <w:i/>
      <w:iCs/>
      <w:color w:val="404040" w:themeColor="text1" w:themeTint="BF"/>
    </w:rPr>
  </w:style>
  <w:style w:type="paragraph" w:styleId="ListParagraph">
    <w:name w:val="List Paragraph"/>
    <w:basedOn w:val="Normal"/>
    <w:uiPriority w:val="34"/>
    <w:qFormat/>
    <w:rsid w:val="00406F6E"/>
    <w:pPr>
      <w:ind w:left="720"/>
      <w:contextualSpacing/>
    </w:pPr>
  </w:style>
  <w:style w:type="character" w:styleId="IntenseEmphasis">
    <w:name w:val="Intense Emphasis"/>
    <w:basedOn w:val="DefaultParagraphFont"/>
    <w:uiPriority w:val="21"/>
    <w:qFormat/>
    <w:rsid w:val="00406F6E"/>
    <w:rPr>
      <w:i/>
      <w:iCs/>
      <w:color w:val="2F5496" w:themeColor="accent1" w:themeShade="BF"/>
    </w:rPr>
  </w:style>
  <w:style w:type="paragraph" w:styleId="IntenseQuote">
    <w:name w:val="Intense Quote"/>
    <w:basedOn w:val="Normal"/>
    <w:next w:val="Normal"/>
    <w:link w:val="IntenseQuoteChar"/>
    <w:uiPriority w:val="30"/>
    <w:qFormat/>
    <w:rsid w:val="00406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6F6E"/>
    <w:rPr>
      <w:i/>
      <w:iCs/>
      <w:color w:val="2F5496" w:themeColor="accent1" w:themeShade="BF"/>
    </w:rPr>
  </w:style>
  <w:style w:type="character" w:styleId="IntenseReference">
    <w:name w:val="Intense Reference"/>
    <w:basedOn w:val="DefaultParagraphFont"/>
    <w:uiPriority w:val="32"/>
    <w:qFormat/>
    <w:rsid w:val="00406F6E"/>
    <w:rPr>
      <w:b/>
      <w:bCs/>
      <w:smallCaps/>
      <w:color w:val="2F5496" w:themeColor="accent1" w:themeShade="BF"/>
      <w:spacing w:val="5"/>
    </w:rPr>
  </w:style>
  <w:style w:type="character" w:customStyle="1" w:styleId="BodyTextChar">
    <w:name w:val="Body Text Char"/>
    <w:basedOn w:val="DefaultParagraphFont"/>
    <w:link w:val="BodyText"/>
    <w:rsid w:val="00406F6E"/>
    <w:rPr>
      <w:rFonts w:ascii="Times New Roman" w:eastAsia="Times New Roman" w:hAnsi="Times New Roman" w:cs="Times New Roman"/>
      <w:sz w:val="28"/>
      <w:szCs w:val="28"/>
    </w:rPr>
  </w:style>
  <w:style w:type="paragraph" w:styleId="BodyText">
    <w:name w:val="Body Text"/>
    <w:basedOn w:val="Normal"/>
    <w:link w:val="BodyTextChar"/>
    <w:qFormat/>
    <w:rsid w:val="00406F6E"/>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406F6E"/>
  </w:style>
  <w:style w:type="character" w:customStyle="1" w:styleId="Other">
    <w:name w:val="Other_"/>
    <w:basedOn w:val="DefaultParagraphFont"/>
    <w:link w:val="Other0"/>
    <w:rsid w:val="00406F6E"/>
    <w:rPr>
      <w:rFonts w:ascii="Times New Roman" w:eastAsia="Times New Roman" w:hAnsi="Times New Roman" w:cs="Times New Roman"/>
      <w:sz w:val="28"/>
      <w:szCs w:val="28"/>
    </w:rPr>
  </w:style>
  <w:style w:type="paragraph" w:customStyle="1" w:styleId="Other0">
    <w:name w:val="Other"/>
    <w:basedOn w:val="Normal"/>
    <w:link w:val="Other"/>
    <w:rsid w:val="00406F6E"/>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406F6E"/>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406F6E"/>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596</Words>
  <Characters>3400</Characters>
  <Application>Microsoft Office Word</Application>
  <DocSecurity>0</DocSecurity>
  <Lines>28</Lines>
  <Paragraphs>7</Paragraphs>
  <ScaleCrop>false</ScaleCrop>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